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CD20A2" w14:textId="77777777" w:rsidR="00DF36B5" w:rsidRPr="00DF36B5" w:rsidRDefault="00DF36B5" w:rsidP="00DF36B5">
            <w:r w:rsidRPr="00DF36B5">
              <w:t>30 Lovelace Meadow</w:t>
            </w:r>
          </w:p>
          <w:p w14:paraId="489EBAA5" w14:textId="77777777" w:rsidR="00DF36B5" w:rsidRPr="00DF36B5" w:rsidRDefault="00DF36B5" w:rsidP="00DF36B5">
            <w:r w:rsidRPr="00DF36B5">
              <w:t>Shefford</w:t>
            </w:r>
          </w:p>
          <w:p w14:paraId="32B870FA" w14:textId="77777777" w:rsidR="00DF36B5" w:rsidRPr="00DF36B5" w:rsidRDefault="00DF36B5" w:rsidP="00DF36B5">
            <w:r w:rsidRPr="00DF36B5">
              <w:t>Bedfordshire</w:t>
            </w:r>
          </w:p>
          <w:p w14:paraId="662B3455" w14:textId="6966BA6E" w:rsidR="00223B78" w:rsidRDefault="00DF36B5" w:rsidP="00DF36B5">
            <w:r w:rsidRPr="00DF36B5">
              <w:t>SG17 6ZX</w:t>
            </w:r>
            <w:r w:rsidR="00A84379">
              <w:rPr>
                <w:i/>
                <w:iCs/>
                <w:shd w:val="clear" w:color="auto" w:fill="FFFF00"/>
              </w:rPr>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DF36B5" w:rsidRDefault="00A84379">
            <w:pPr>
              <w:pStyle w:val="Normalintable"/>
              <w:rPr>
                <w:b/>
                <w:bCs/>
              </w:rPr>
            </w:pPr>
            <w:r w:rsidRPr="00DF36B5">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37EE64F" w:rsidR="00223B78" w:rsidRPr="00DF36B5" w:rsidRDefault="00DF36B5" w:rsidP="00DF36B5">
            <w:r w:rsidRPr="00DF36B5">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DF36B5" w:rsidRDefault="00A84379" w:rsidP="00DF36B5">
            <w:r w:rsidRPr="00DF36B5">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8C5A8A9" w:rsidR="00223B78" w:rsidRPr="00DF36B5" w:rsidRDefault="00A84379" w:rsidP="00DF36B5">
            <w:r w:rsidRPr="00DF36B5">
              <w:t>£</w:t>
            </w:r>
            <w:r w:rsidR="00DF36B5" w:rsidRPr="00DF36B5">
              <w:t xml:space="preserve">375,000 </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0287FC8E" w:rsidR="00223B78" w:rsidRDefault="00A84379">
            <w:pPr>
              <w:pStyle w:val="Normalintable"/>
            </w:pPr>
            <w:r>
              <w:t xml:space="preserve">If you buy a </w:t>
            </w:r>
            <w:r w:rsidR="00DF36B5">
              <w:t>40</w:t>
            </w:r>
            <w:r>
              <w:t>% share, the share purchase price will be £</w:t>
            </w:r>
            <w:r w:rsidR="00DF36B5">
              <w:t>150,000</w:t>
            </w:r>
            <w:r>
              <w:t xml:space="preserve"> and the rent will be £</w:t>
            </w:r>
            <w:r w:rsidR="00DF36B5">
              <w:t>550.36</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2A206E0" w:rsidR="00223B78" w:rsidRDefault="00A84379">
                  <w:pPr>
                    <w:pStyle w:val="Normalintable"/>
                  </w:pPr>
                  <w:r>
                    <w:t>£</w:t>
                  </w:r>
                  <w:r w:rsidR="00DF36B5">
                    <w:t>187,500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2B83AA2" w:rsidR="00223B78" w:rsidRDefault="00A84379">
                  <w:pPr>
                    <w:pStyle w:val="Normalintable"/>
                  </w:pPr>
                  <w:r>
                    <w:t>£</w:t>
                  </w:r>
                  <w:r w:rsidR="00DF36B5">
                    <w:t>458.63</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22AE5B0" w:rsidR="00223B78" w:rsidRDefault="00A84379">
                  <w:pPr>
                    <w:pStyle w:val="Normalintable"/>
                  </w:pPr>
                  <w:r>
                    <w:t>£</w:t>
                  </w:r>
                  <w:r w:rsidR="00DF36B5">
                    <w:t>225,000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34F47EE" w:rsidR="00223B78" w:rsidRDefault="00A84379">
                  <w:pPr>
                    <w:pStyle w:val="Normalintable"/>
                  </w:pPr>
                  <w:r>
                    <w:t>£</w:t>
                  </w:r>
                  <w:r w:rsidR="00DF36B5">
                    <w:t>366.91</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7D20F67" w:rsidR="00223B78" w:rsidRDefault="00A84379">
                  <w:pPr>
                    <w:pStyle w:val="Normalintable"/>
                  </w:pPr>
                  <w:r>
                    <w:t>£</w:t>
                  </w:r>
                  <w:r w:rsidR="00DF36B5">
                    <w:t>262,500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3A4A304" w:rsidR="00223B78" w:rsidRDefault="00A84379">
                  <w:pPr>
                    <w:pStyle w:val="Normalintable"/>
                  </w:pPr>
                  <w:r>
                    <w:t>£</w:t>
                  </w:r>
                  <w:r w:rsidR="00DF36B5">
                    <w:t>275.18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DCB7ED9" w:rsidR="00223B78" w:rsidRDefault="00A84379">
                  <w:pPr>
                    <w:pStyle w:val="Normalintable"/>
                  </w:pPr>
                  <w:r>
                    <w:t>£</w:t>
                  </w:r>
                  <w:r w:rsidR="00DF36B5">
                    <w:t>281,250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4FA7D56" w:rsidR="00223B78" w:rsidRDefault="00A84379">
                  <w:pPr>
                    <w:pStyle w:val="Normalintable"/>
                  </w:pPr>
                  <w:r>
                    <w:t>£</w:t>
                  </w:r>
                  <w:r w:rsidR="00DF36B5">
                    <w:t>229.32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6EDB5BB" w:rsidR="00223B78" w:rsidRDefault="00A84379">
            <w:pPr>
              <w:pStyle w:val="Normalintable"/>
            </w:pPr>
            <w:r>
              <w:t xml:space="preserve">Your annual rent is calculated as </w:t>
            </w:r>
            <w:r w:rsidR="00DF36B5">
              <w:t>2.94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24982562" w:rsidR="00223B78" w:rsidRDefault="00A84379">
            <w:pPr>
              <w:pStyle w:val="Normalintable"/>
              <w:tabs>
                <w:tab w:val="left" w:pos="2732"/>
              </w:tabs>
            </w:pPr>
            <w:r>
              <w:t>Service charge</w:t>
            </w:r>
            <w:r>
              <w:tab/>
              <w:t>£</w:t>
            </w:r>
            <w:r w:rsidR="00290EAD">
              <w:t>8.42</w:t>
            </w:r>
            <w:r>
              <w:t xml:space="preserve"> </w:t>
            </w:r>
          </w:p>
          <w:p w14:paraId="11561250" w14:textId="6E65A7B2" w:rsidR="00223B78" w:rsidRDefault="00A84379">
            <w:pPr>
              <w:pStyle w:val="Normalintable"/>
              <w:tabs>
                <w:tab w:val="left" w:pos="2732"/>
              </w:tabs>
            </w:pPr>
            <w:r>
              <w:t>Estate charge</w:t>
            </w:r>
            <w:r>
              <w:tab/>
              <w:t>£</w:t>
            </w:r>
            <w:r w:rsidR="00290EAD">
              <w:t>8.22</w:t>
            </w:r>
            <w:r>
              <w:t xml:space="preserve"> </w:t>
            </w:r>
          </w:p>
          <w:p w14:paraId="2E094B40" w14:textId="7662F6BE" w:rsidR="00223B78" w:rsidRPr="00290EAD" w:rsidRDefault="00A84379" w:rsidP="00290EAD">
            <w:r>
              <w:lastRenderedPageBreak/>
              <w:t>Buildings insurance</w:t>
            </w:r>
            <w:r>
              <w:tab/>
            </w:r>
            <w:r w:rsidRPr="00290EAD">
              <w:t>£</w:t>
            </w:r>
            <w:r w:rsidR="00290EAD" w:rsidRPr="00290EAD">
              <w:t>5.83</w:t>
            </w:r>
          </w:p>
          <w:p w14:paraId="359894F7" w14:textId="30F7F3C2" w:rsidR="00223B78" w:rsidRPr="00290EAD" w:rsidRDefault="00A84379" w:rsidP="00290EAD">
            <w:r w:rsidRPr="00290EAD">
              <w:t>Management fee</w:t>
            </w:r>
            <w:r w:rsidRPr="00290EAD">
              <w:tab/>
              <w:t>£</w:t>
            </w:r>
            <w:r w:rsidR="00290EAD" w:rsidRPr="00290EAD">
              <w:t>20.64</w:t>
            </w:r>
          </w:p>
          <w:p w14:paraId="094F0D84" w14:textId="77777777" w:rsidR="00223B78" w:rsidRPr="00290EAD" w:rsidRDefault="00223B78" w:rsidP="00290EAD"/>
          <w:p w14:paraId="38C63AA6" w14:textId="5E8B2F0E" w:rsidR="00223B78" w:rsidRDefault="00A84379" w:rsidP="00290EAD">
            <w:r w:rsidRPr="00290EAD">
              <w:t>Total monthly payment excluding rent</w:t>
            </w:r>
            <w:r w:rsidRPr="00290EAD">
              <w:tab/>
              <w:t>£</w:t>
            </w:r>
            <w:r w:rsidR="00290EAD" w:rsidRPr="00290EAD">
              <w:t>43.11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48983C87"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7E131C9" w:rsidR="00223B78" w:rsidRPr="00290EAD" w:rsidRDefault="00290EAD" w:rsidP="00290EAD">
            <w:r w:rsidRPr="00290EAD">
              <w:t xml:space="preserve">118 </w:t>
            </w:r>
            <w:r w:rsidR="00A84379" w:rsidRPr="00290EAD">
              <w:t>years</w:t>
            </w:r>
          </w:p>
          <w:p w14:paraId="4837AA4F" w14:textId="77777777" w:rsidR="00223B78" w:rsidRDefault="00223B78">
            <w:pPr>
              <w:pStyle w:val="Normalintable"/>
            </w:pPr>
          </w:p>
          <w:p w14:paraId="1A8D7A55" w14:textId="77777777" w:rsidR="00223B78" w:rsidRDefault="00A84379">
            <w:pPr>
              <w:pStyle w:val="Normalintable"/>
            </w:pPr>
            <w:r>
              <w:lastRenderedPageBreak/>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0A0FBA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290EAD">
              <w:t>plus</w:t>
            </w:r>
            <w:r w:rsidR="00290EAD" w:rsidRPr="00290EAD">
              <w:t xml:space="preserve"> </w:t>
            </w:r>
            <w:r w:rsidRPr="00290EAD">
              <w:t>0.5%</w:t>
            </w:r>
            <w:r w:rsidR="000A66E8" w:rsidRPr="00290EAD">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Pr="00290EAD" w:rsidRDefault="00A84379" w:rsidP="00290EAD">
            <w:r w:rsidRPr="00290EAD">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0E50E12B" w:rsidR="00B627A2" w:rsidRPr="00290EAD" w:rsidRDefault="00B627A2" w:rsidP="00290EAD">
            <w:r w:rsidRPr="00290EAD">
              <w:t xml:space="preserve">Stonewater Ltd </w:t>
            </w:r>
          </w:p>
          <w:p w14:paraId="085F02BF" w14:textId="77777777" w:rsidR="00B627A2" w:rsidRPr="00290EAD" w:rsidRDefault="00B627A2" w:rsidP="00290EAD">
            <w:r w:rsidRPr="00290EAD">
              <w:t>Suite C, Lancaster House</w:t>
            </w:r>
          </w:p>
          <w:p w14:paraId="3FF8FD6D" w14:textId="77777777" w:rsidR="00B627A2" w:rsidRPr="00290EAD" w:rsidRDefault="00B627A2" w:rsidP="00290EAD">
            <w:r w:rsidRPr="00290EAD">
              <w:t>Grange Business Park</w:t>
            </w:r>
          </w:p>
          <w:p w14:paraId="4E1F2699" w14:textId="77777777" w:rsidR="00B627A2" w:rsidRPr="00290EAD" w:rsidRDefault="00B627A2" w:rsidP="00290EAD">
            <w:r w:rsidRPr="00290EAD">
              <w:t>Enderby Road</w:t>
            </w:r>
          </w:p>
          <w:p w14:paraId="1C1899EB" w14:textId="77777777" w:rsidR="00B627A2" w:rsidRPr="00290EAD" w:rsidRDefault="00B627A2" w:rsidP="00290EAD">
            <w:r w:rsidRPr="00290EAD">
              <w:t>Whetstone</w:t>
            </w:r>
          </w:p>
          <w:p w14:paraId="76D59A25" w14:textId="77777777" w:rsidR="00B627A2" w:rsidRPr="00290EAD" w:rsidRDefault="00B627A2" w:rsidP="00290EAD">
            <w:r w:rsidRPr="00290EAD">
              <w:t>LEICESTER</w:t>
            </w:r>
          </w:p>
          <w:p w14:paraId="7B876C1B" w14:textId="77777777" w:rsidR="00B627A2" w:rsidRPr="00290EAD" w:rsidRDefault="00B627A2" w:rsidP="00290EAD">
            <w:r w:rsidRPr="00290EAD">
              <w:t>LE8 6EP</w:t>
            </w:r>
          </w:p>
          <w:p w14:paraId="57EFACD8" w14:textId="77777777" w:rsidR="00223B78" w:rsidRPr="00290EAD" w:rsidRDefault="00223B78" w:rsidP="00290EAD"/>
          <w:p w14:paraId="20C6B4AF" w14:textId="77777777" w:rsidR="00223B78" w:rsidRPr="00290EAD" w:rsidRDefault="00A84379" w:rsidP="00290EAD">
            <w:r w:rsidRPr="00290EAD">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290EAD"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290EAD"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4111724">
    <w:abstractNumId w:val="5"/>
  </w:num>
  <w:num w:numId="2" w16cid:durableId="1651133389">
    <w:abstractNumId w:val="4"/>
  </w:num>
  <w:num w:numId="3" w16cid:durableId="1556353797">
    <w:abstractNumId w:val="0"/>
  </w:num>
  <w:num w:numId="4" w16cid:durableId="874081594">
    <w:abstractNumId w:val="1"/>
  </w:num>
  <w:num w:numId="5" w16cid:durableId="511988381">
    <w:abstractNumId w:val="3"/>
  </w:num>
  <w:num w:numId="6" w16cid:durableId="186921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90EAD"/>
    <w:rsid w:val="003771AA"/>
    <w:rsid w:val="0041046F"/>
    <w:rsid w:val="007870E0"/>
    <w:rsid w:val="00891552"/>
    <w:rsid w:val="00A84379"/>
    <w:rsid w:val="00AE0D27"/>
    <w:rsid w:val="00B15295"/>
    <w:rsid w:val="00B627A2"/>
    <w:rsid w:val="00BC4BD3"/>
    <w:rsid w:val="00C22FE3"/>
    <w:rsid w:val="00DA404B"/>
    <w:rsid w:val="00DF36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2025-02-05T10:07:00Z</dcterms:created>
  <dcterms:modified xsi:type="dcterms:W3CDTF">2025-02-05T10:07:00Z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