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85C458" w14:textId="77777777" w:rsidR="00BC705A" w:rsidRDefault="00BC705A" w:rsidP="00BC705A">
            <w:pPr>
              <w:pStyle w:val="Normalintable"/>
            </w:pPr>
            <w:r>
              <w:t>13 Hinsley Walk</w:t>
            </w:r>
          </w:p>
          <w:p w14:paraId="42CA4454" w14:textId="77777777" w:rsidR="00BC705A" w:rsidRDefault="00BC705A" w:rsidP="00BC705A">
            <w:pPr>
              <w:pStyle w:val="Normalintable"/>
            </w:pPr>
            <w:r>
              <w:t>Bletchley</w:t>
            </w:r>
          </w:p>
          <w:p w14:paraId="64AC149E" w14:textId="77777777" w:rsidR="00BC705A" w:rsidRDefault="00BC705A" w:rsidP="00BC705A">
            <w:pPr>
              <w:pStyle w:val="Normalintable"/>
            </w:pPr>
            <w:r>
              <w:t>MILTON KEYNES</w:t>
            </w:r>
          </w:p>
          <w:p w14:paraId="389FE3E4" w14:textId="77777777" w:rsidR="00BC705A" w:rsidRDefault="00BC705A" w:rsidP="00BC705A">
            <w:pPr>
              <w:pStyle w:val="Normalintable"/>
            </w:pPr>
            <w:r>
              <w:t>Buckinghamshire</w:t>
            </w:r>
          </w:p>
          <w:p w14:paraId="662B3455" w14:textId="68F66A48" w:rsidR="00223B78" w:rsidRDefault="00BC705A" w:rsidP="00BC705A">
            <w:pPr>
              <w:pStyle w:val="Normalintable"/>
            </w:pPr>
            <w:r>
              <w:t>MK3 6FE</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849C32F" w:rsidR="00223B78" w:rsidRDefault="00BC705A">
            <w:pPr>
              <w:pStyle w:val="Normalintable"/>
            </w:pPr>
            <w:r>
              <w:t>1 Bedroom Flat</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520A73E" w:rsidR="00223B78" w:rsidRDefault="00A84379">
            <w:pPr>
              <w:pStyle w:val="Normalintable"/>
            </w:pPr>
            <w:r>
              <w:t>£</w:t>
            </w:r>
            <w:r w:rsidR="00BC705A">
              <w:t>225,000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10CB125B" w14:textId="77777777" w:rsidR="00BC705A" w:rsidRDefault="00BC705A">
            <w:pPr>
              <w:pStyle w:val="Normalintable"/>
            </w:pPr>
          </w:p>
          <w:p w14:paraId="44A7D156" w14:textId="21CBCEF4" w:rsidR="00223B78" w:rsidRDefault="00A84379">
            <w:pPr>
              <w:pStyle w:val="Normalintable"/>
            </w:pPr>
            <w:r>
              <w:t>If you buy a</w:t>
            </w:r>
            <w:r w:rsidR="00BC705A">
              <w:t xml:space="preserve"> 30</w:t>
            </w:r>
            <w:r>
              <w:t>% share, the share purchase price will be £</w:t>
            </w:r>
            <w:r w:rsidR="00BC705A">
              <w:t xml:space="preserve">67,500 </w:t>
            </w:r>
            <w:r>
              <w:t>and the rent will be £</w:t>
            </w:r>
            <w:r w:rsidR="00BC705A">
              <w:t xml:space="preserve">297.03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272A62E" w:rsidR="00223B78" w:rsidRDefault="00A84379">
                  <w:pPr>
                    <w:pStyle w:val="Normalintable"/>
                  </w:pPr>
                  <w:r>
                    <w:t>£</w:t>
                  </w:r>
                  <w:r w:rsidR="00BC705A">
                    <w:t>90,000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D4E41C5" w:rsidR="00223B78" w:rsidRDefault="00A84379">
                  <w:pPr>
                    <w:pStyle w:val="Normalintable"/>
                  </w:pPr>
                  <w:r>
                    <w:t>£</w:t>
                  </w:r>
                  <w:r w:rsidR="00BC705A">
                    <w:t>254.60</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CA65079" w:rsidR="00223B78" w:rsidRDefault="00A84379">
                  <w:pPr>
                    <w:pStyle w:val="Normalintable"/>
                  </w:pPr>
                  <w:r>
                    <w:t>£</w:t>
                  </w:r>
                  <w:r w:rsidR="00BC705A">
                    <w:t>112,500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54B9BF8" w:rsidR="00223B78" w:rsidRDefault="00A84379">
                  <w:pPr>
                    <w:pStyle w:val="Normalintable"/>
                  </w:pPr>
                  <w:r>
                    <w:t>£</w:t>
                  </w:r>
                  <w:r w:rsidR="00BC705A">
                    <w:t>212.16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61901AE" w:rsidR="00223B78" w:rsidRDefault="00A84379">
                  <w:pPr>
                    <w:pStyle w:val="Normalintable"/>
                  </w:pPr>
                  <w:r>
                    <w:t>£</w:t>
                  </w:r>
                  <w:r w:rsidR="00BC705A">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9213D6B" w:rsidR="00223B78" w:rsidRDefault="00A84379">
                  <w:pPr>
                    <w:pStyle w:val="Normalintable"/>
                  </w:pPr>
                  <w:r>
                    <w:t>£</w:t>
                  </w:r>
                  <w:r w:rsidR="00BC705A">
                    <w:t>169.73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F1CDA7D" w:rsidR="00223B78" w:rsidRDefault="00A84379">
                  <w:pPr>
                    <w:pStyle w:val="Normalintable"/>
                  </w:pPr>
                  <w:r>
                    <w:t>£</w:t>
                  </w:r>
                  <w:r w:rsidR="00BC705A">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67C8E9A" w:rsidR="00223B78" w:rsidRDefault="00A84379">
                  <w:pPr>
                    <w:pStyle w:val="Normalintable"/>
                  </w:pPr>
                  <w:r>
                    <w:t>£</w:t>
                  </w:r>
                  <w:r w:rsidR="00BC705A">
                    <w:t>127.30</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E0D5227" w:rsidR="00223B78" w:rsidRDefault="00A84379">
                  <w:pPr>
                    <w:pStyle w:val="Normalintable"/>
                  </w:pPr>
                  <w:r>
                    <w:t>£</w:t>
                  </w:r>
                  <w:r w:rsidR="00BC705A">
                    <w:t>168,750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4428FB3" w:rsidR="00223B78" w:rsidRDefault="00A84379">
                  <w:pPr>
                    <w:pStyle w:val="Normalintable"/>
                  </w:pPr>
                  <w:r>
                    <w:t>£</w:t>
                  </w:r>
                  <w:r w:rsidR="00BC705A">
                    <w:t xml:space="preserve"> 106.08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7C8E72D4" w:rsidR="00223B78" w:rsidRDefault="00A84379">
            <w:pPr>
              <w:pStyle w:val="Normalintable"/>
            </w:pPr>
            <w:r>
              <w:t>Your annual rent is calculated as</w:t>
            </w:r>
            <w:r w:rsidR="00BC705A">
              <w:t xml:space="preserve"> 2.26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621EAE70" w:rsidR="00223B78" w:rsidRDefault="00BC705A">
            <w:pPr>
              <w:pStyle w:val="Normalintable"/>
            </w:pPr>
            <w:r>
              <w:t xml:space="preserve">In </w:t>
            </w:r>
            <w:r w:rsidR="00A84379">
              <w:t>addition to the rent above, the monthly payment to the landlord includes:</w:t>
            </w:r>
          </w:p>
          <w:p w14:paraId="607F460C" w14:textId="77777777" w:rsidR="00223B78" w:rsidRDefault="00223B78">
            <w:pPr>
              <w:pStyle w:val="Normalintable"/>
            </w:pPr>
          </w:p>
          <w:p w14:paraId="11561250" w14:textId="3480F95E" w:rsidR="00223B78" w:rsidRDefault="00A84379">
            <w:pPr>
              <w:pStyle w:val="Normalintable"/>
              <w:tabs>
                <w:tab w:val="left" w:pos="2732"/>
              </w:tabs>
            </w:pPr>
            <w:r>
              <w:t>Service charge</w:t>
            </w:r>
            <w:r>
              <w:tab/>
              <w:t>£</w:t>
            </w:r>
            <w:r w:rsidR="00BC705A">
              <w:t>211.28</w:t>
            </w:r>
            <w:r>
              <w:t xml:space="preserve"> </w:t>
            </w:r>
          </w:p>
          <w:p w14:paraId="359894F7" w14:textId="3484D357" w:rsidR="00223B78" w:rsidRDefault="00A84379">
            <w:pPr>
              <w:pStyle w:val="Normalintable"/>
              <w:tabs>
                <w:tab w:val="left" w:pos="2732"/>
              </w:tabs>
            </w:pPr>
            <w:r>
              <w:t>Management fee</w:t>
            </w:r>
            <w:r>
              <w:tab/>
              <w:t>£</w:t>
            </w:r>
            <w:r w:rsidR="00BC705A">
              <w:t>3.75</w:t>
            </w:r>
          </w:p>
          <w:p w14:paraId="094F0D84" w14:textId="77777777" w:rsidR="00223B78" w:rsidRDefault="00223B78">
            <w:pPr>
              <w:pStyle w:val="Normalintable"/>
              <w:tabs>
                <w:tab w:val="left" w:pos="2732"/>
              </w:tabs>
            </w:pPr>
          </w:p>
          <w:p w14:paraId="38C63AA6" w14:textId="154237E1" w:rsidR="00223B78" w:rsidRDefault="00A84379">
            <w:pPr>
              <w:pStyle w:val="Normalintable"/>
              <w:tabs>
                <w:tab w:val="left" w:pos="2732"/>
              </w:tabs>
            </w:pPr>
            <w:r>
              <w:t xml:space="preserve">Total monthly payment </w:t>
            </w:r>
            <w:r>
              <w:rPr>
                <w:b/>
                <w:bCs/>
              </w:rPr>
              <w:t>excluding rent</w:t>
            </w:r>
            <w:r>
              <w:tab/>
              <w:t>£</w:t>
            </w:r>
            <w:r w:rsidR="008205DA">
              <w:t>215.03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7AC84505"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B305880" w:rsidR="00223B78" w:rsidRDefault="008205DA">
            <w:pPr>
              <w:pStyle w:val="Normalintable"/>
            </w:pPr>
            <w:r>
              <w:t xml:space="preserve">18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C57CEA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8205DA" w:rsidRPr="002A0564">
              <w:t>(plus 0.5%)</w:t>
            </w:r>
            <w:r w:rsidR="008205DA">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9F165C" w14:textId="3BB84BE1" w:rsidR="008205DA" w:rsidRDefault="008205DA" w:rsidP="00B627A2">
            <w:pPr>
              <w:spacing w:before="0" w:after="0"/>
              <w:ind w:left="-85"/>
              <w:jc w:val="both"/>
              <w:rPr>
                <w:color w:val="000000"/>
                <w:sz w:val="22"/>
                <w:szCs w:val="22"/>
              </w:rPr>
            </w:pPr>
            <w:r>
              <w:rPr>
                <w:color w:val="000000"/>
                <w:sz w:val="22"/>
                <w:szCs w:val="22"/>
              </w:rPr>
              <w:t>Stonewater LTD</w:t>
            </w:r>
          </w:p>
          <w:p w14:paraId="085F02BF" w14:textId="4FA031B0"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8205DA"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8205DA"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31878514">
    <w:abstractNumId w:val="5"/>
  </w:num>
  <w:num w:numId="2" w16cid:durableId="1535192282">
    <w:abstractNumId w:val="4"/>
  </w:num>
  <w:num w:numId="3" w16cid:durableId="1427582058">
    <w:abstractNumId w:val="0"/>
  </w:num>
  <w:num w:numId="4" w16cid:durableId="110518696">
    <w:abstractNumId w:val="1"/>
  </w:num>
  <w:num w:numId="5" w16cid:durableId="308756049">
    <w:abstractNumId w:val="3"/>
  </w:num>
  <w:num w:numId="6" w16cid:durableId="181787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106A"/>
    <w:rsid w:val="00052C1F"/>
    <w:rsid w:val="000A66E8"/>
    <w:rsid w:val="00131967"/>
    <w:rsid w:val="00223B78"/>
    <w:rsid w:val="003771AA"/>
    <w:rsid w:val="0041046F"/>
    <w:rsid w:val="004C57BA"/>
    <w:rsid w:val="008205DA"/>
    <w:rsid w:val="00891552"/>
    <w:rsid w:val="009264AC"/>
    <w:rsid w:val="00A84379"/>
    <w:rsid w:val="00B15295"/>
    <w:rsid w:val="00B627A2"/>
    <w:rsid w:val="00BC4BD3"/>
    <w:rsid w:val="00BC705A"/>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2024-01-09T14:04:00Z</dcterms:created>
  <dcterms:modified xsi:type="dcterms:W3CDTF">2025-02-10T13:35:00Z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